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76" w:rsidRDefault="0085258C">
      <w:r>
        <w:rPr>
          <w:noProof/>
          <w:lang w:eastAsia="fr-FR"/>
        </w:rPr>
        <w:drawing>
          <wp:inline distT="0" distB="0" distL="0" distR="0" wp14:anchorId="198536F5" wp14:editId="269A1BAA">
            <wp:extent cx="1566106" cy="1005704"/>
            <wp:effectExtent l="0" t="0" r="0" b="4445"/>
            <wp:docPr id="2" name="Image 2" descr="C:\Users\user\Pictures\!cid_ii_isup0nf70_1570b26aa7c5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!cid_ii_isup0nf70_1570b26aa7c59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01" cy="100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5F" w:rsidRDefault="0058195F">
      <w:pPr>
        <w:rPr>
          <w:rFonts w:cstheme="minorHAnsi"/>
          <w:sz w:val="24"/>
          <w:szCs w:val="24"/>
        </w:rPr>
      </w:pPr>
    </w:p>
    <w:p w:rsidR="00A006DF" w:rsidRDefault="00A006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Madame, Monsieur,</w:t>
      </w:r>
    </w:p>
    <w:p w:rsidR="00C93176" w:rsidRDefault="00C93176" w:rsidP="002D74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EE5F3D">
        <w:rPr>
          <w:rFonts w:cstheme="minorHAnsi"/>
          <w:sz w:val="24"/>
          <w:szCs w:val="24"/>
        </w:rPr>
        <w:t xml:space="preserve">EDIATION </w:t>
      </w:r>
      <w:r>
        <w:rPr>
          <w:rFonts w:cstheme="minorHAnsi"/>
          <w:sz w:val="24"/>
          <w:szCs w:val="24"/>
        </w:rPr>
        <w:t>21</w:t>
      </w:r>
      <w:r w:rsidR="001D72C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issu du Forum Ouvert</w:t>
      </w:r>
      <w:r w:rsidR="003C631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qui s’est tenu </w:t>
      </w:r>
      <w:r w:rsidR="001D72C7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Bourg la Reine le 15 septembre 2016 a montré la capacité de </w:t>
      </w:r>
      <w:r w:rsidR="001D72C7">
        <w:rPr>
          <w:rFonts w:cstheme="minorHAnsi"/>
          <w:sz w:val="24"/>
          <w:szCs w:val="24"/>
        </w:rPr>
        <w:t>nos organisations</w:t>
      </w:r>
      <w:r>
        <w:rPr>
          <w:rFonts w:cstheme="minorHAnsi"/>
          <w:sz w:val="24"/>
          <w:szCs w:val="24"/>
        </w:rPr>
        <w:t xml:space="preserve"> à œuvrer ensemble.</w:t>
      </w:r>
    </w:p>
    <w:p w:rsidR="00EE5F3D" w:rsidRDefault="00C93176" w:rsidP="002D74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Ouvert aux organisations de médiateurs, aux médiateurs individuels, aux prescripteurs de médiation et</w:t>
      </w:r>
      <w:r w:rsidR="00667EE7">
        <w:rPr>
          <w:rFonts w:cstheme="minorHAnsi"/>
          <w:sz w:val="24"/>
          <w:szCs w:val="24"/>
        </w:rPr>
        <w:t xml:space="preserve"> à tous les</w:t>
      </w:r>
      <w:r w:rsidR="0085258C">
        <w:rPr>
          <w:rFonts w:cstheme="minorHAnsi"/>
          <w:sz w:val="24"/>
          <w:szCs w:val="24"/>
        </w:rPr>
        <w:t xml:space="preserve"> acteur</w:t>
      </w:r>
      <w:r w:rsidR="00667EE7">
        <w:rPr>
          <w:rFonts w:cstheme="minorHAnsi"/>
          <w:sz w:val="24"/>
          <w:szCs w:val="24"/>
        </w:rPr>
        <w:t>s</w:t>
      </w:r>
      <w:r w:rsidR="0085258C">
        <w:rPr>
          <w:rFonts w:cstheme="minorHAnsi"/>
          <w:sz w:val="24"/>
          <w:szCs w:val="24"/>
        </w:rPr>
        <w:t xml:space="preserve"> impliqué</w:t>
      </w:r>
      <w:r w:rsidR="00667EE7">
        <w:rPr>
          <w:rFonts w:cstheme="minorHAnsi"/>
          <w:sz w:val="24"/>
          <w:szCs w:val="24"/>
        </w:rPr>
        <w:t>s</w:t>
      </w:r>
      <w:r w:rsidR="0085258C">
        <w:rPr>
          <w:rFonts w:cstheme="minorHAnsi"/>
          <w:sz w:val="24"/>
          <w:szCs w:val="24"/>
        </w:rPr>
        <w:t xml:space="preserve"> dans le</w:t>
      </w:r>
      <w:r>
        <w:rPr>
          <w:rFonts w:cstheme="minorHAnsi"/>
          <w:sz w:val="24"/>
          <w:szCs w:val="24"/>
        </w:rPr>
        <w:t xml:space="preserve"> développement</w:t>
      </w:r>
      <w:r w:rsidR="0085258C">
        <w:rPr>
          <w:rFonts w:cstheme="minorHAnsi"/>
          <w:sz w:val="24"/>
          <w:szCs w:val="24"/>
        </w:rPr>
        <w:t xml:space="preserve"> de la m</w:t>
      </w:r>
      <w:r w:rsidR="00667EE7">
        <w:rPr>
          <w:rFonts w:cstheme="minorHAnsi"/>
          <w:sz w:val="24"/>
          <w:szCs w:val="24"/>
        </w:rPr>
        <w:t>édiation, M</w:t>
      </w:r>
      <w:r w:rsidR="00EE5F3D">
        <w:rPr>
          <w:rFonts w:cstheme="minorHAnsi"/>
          <w:sz w:val="24"/>
          <w:szCs w:val="24"/>
        </w:rPr>
        <w:t xml:space="preserve">EDIATION </w:t>
      </w:r>
      <w:r w:rsidR="00667EE7">
        <w:rPr>
          <w:rFonts w:cstheme="minorHAnsi"/>
          <w:sz w:val="24"/>
          <w:szCs w:val="24"/>
        </w:rPr>
        <w:t>21 organise</w:t>
      </w:r>
      <w:r w:rsidR="00924FE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à l’Assemblée Nationale, le 15 Juin </w:t>
      </w:r>
      <w:r w:rsidR="00EE5F3D">
        <w:rPr>
          <w:rFonts w:cstheme="minorHAnsi"/>
          <w:sz w:val="24"/>
          <w:szCs w:val="24"/>
        </w:rPr>
        <w:t>2018,</w:t>
      </w:r>
      <w:r>
        <w:rPr>
          <w:rFonts w:cstheme="minorHAnsi"/>
          <w:sz w:val="24"/>
          <w:szCs w:val="24"/>
        </w:rPr>
        <w:t xml:space="preserve"> </w:t>
      </w:r>
    </w:p>
    <w:p w:rsidR="0058195F" w:rsidRPr="00EE5F3D" w:rsidRDefault="00EE5F3D" w:rsidP="00EE5F3D">
      <w:pPr>
        <w:jc w:val="center"/>
        <w:rPr>
          <w:rFonts w:cstheme="minorHAnsi"/>
          <w:b/>
          <w:sz w:val="32"/>
          <w:szCs w:val="32"/>
        </w:rPr>
      </w:pPr>
      <w:bookmarkStart w:id="0" w:name="_GoBack"/>
      <w:r w:rsidRPr="00EE5F3D">
        <w:rPr>
          <w:rFonts w:cstheme="minorHAnsi"/>
          <w:b/>
          <w:sz w:val="32"/>
          <w:szCs w:val="32"/>
        </w:rPr>
        <w:t xml:space="preserve">LES </w:t>
      </w:r>
      <w:r w:rsidR="0037670A">
        <w:rPr>
          <w:rFonts w:cstheme="minorHAnsi"/>
          <w:b/>
          <w:sz w:val="32"/>
          <w:szCs w:val="32"/>
        </w:rPr>
        <w:t>É</w:t>
      </w:r>
      <w:r w:rsidRPr="00EE5F3D">
        <w:rPr>
          <w:rFonts w:cstheme="minorHAnsi"/>
          <w:b/>
          <w:sz w:val="32"/>
          <w:szCs w:val="32"/>
        </w:rPr>
        <w:t>TATS G</w:t>
      </w:r>
      <w:r w:rsidR="0037670A">
        <w:rPr>
          <w:rFonts w:cstheme="minorHAnsi"/>
          <w:b/>
          <w:sz w:val="32"/>
          <w:szCs w:val="32"/>
        </w:rPr>
        <w:t>É</w:t>
      </w:r>
      <w:r w:rsidRPr="00EE5F3D">
        <w:rPr>
          <w:rFonts w:cstheme="minorHAnsi"/>
          <w:b/>
          <w:sz w:val="32"/>
          <w:szCs w:val="32"/>
        </w:rPr>
        <w:t>N</w:t>
      </w:r>
      <w:r w:rsidR="0037670A">
        <w:rPr>
          <w:rFonts w:cstheme="minorHAnsi"/>
          <w:b/>
          <w:sz w:val="32"/>
          <w:szCs w:val="32"/>
        </w:rPr>
        <w:t>É</w:t>
      </w:r>
      <w:r w:rsidRPr="00EE5F3D">
        <w:rPr>
          <w:rFonts w:cstheme="minorHAnsi"/>
          <w:b/>
          <w:sz w:val="32"/>
          <w:szCs w:val="32"/>
        </w:rPr>
        <w:t>RAUX DE LA M</w:t>
      </w:r>
      <w:r w:rsidR="0037670A">
        <w:rPr>
          <w:rFonts w:cstheme="minorHAnsi"/>
          <w:b/>
          <w:sz w:val="32"/>
          <w:szCs w:val="32"/>
        </w:rPr>
        <w:t>É</w:t>
      </w:r>
      <w:r w:rsidRPr="00EE5F3D">
        <w:rPr>
          <w:rFonts w:cstheme="minorHAnsi"/>
          <w:b/>
          <w:sz w:val="32"/>
          <w:szCs w:val="32"/>
        </w:rPr>
        <w:t>DIATION</w:t>
      </w:r>
    </w:p>
    <w:bookmarkEnd w:id="0"/>
    <w:p w:rsidR="0058195F" w:rsidRDefault="00667EE7" w:rsidP="002D74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Leur objectif</w:t>
      </w:r>
      <w:r w:rsidR="002D74B9">
        <w:rPr>
          <w:rFonts w:cstheme="minorHAnsi"/>
          <w:sz w:val="24"/>
          <w:szCs w:val="24"/>
        </w:rPr>
        <w:t xml:space="preserve"> est </w:t>
      </w:r>
      <w:r w:rsidR="0058195F">
        <w:rPr>
          <w:rFonts w:cstheme="minorHAnsi"/>
          <w:sz w:val="24"/>
          <w:szCs w:val="24"/>
        </w:rPr>
        <w:t xml:space="preserve">la réalisation d’un livre blanc qui permette de parler d’une voix forte aux pouvoirs publics afin de démontrer et notre capacité à nous structurer et l’avantage à travailler avec nous pour tout ce qui concerne la médiation et notamment les thématiques suivantes : </w:t>
      </w:r>
    </w:p>
    <w:p w:rsidR="001D72C7" w:rsidRDefault="001D72C7" w:rsidP="001D72C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statut du médiateur</w:t>
      </w:r>
    </w:p>
    <w:p w:rsidR="001D72C7" w:rsidRDefault="001D72C7" w:rsidP="001D72C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formation</w:t>
      </w:r>
    </w:p>
    <w:p w:rsidR="001D72C7" w:rsidRDefault="001D72C7" w:rsidP="001D72C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L’éthique et la déontologie</w:t>
      </w:r>
    </w:p>
    <w:p w:rsidR="001D72C7" w:rsidRDefault="001D72C7" w:rsidP="001D72C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désignation des Méd</w:t>
      </w:r>
      <w:r w:rsidR="001D4624">
        <w:rPr>
          <w:rFonts w:cstheme="minorHAnsi"/>
          <w:sz w:val="24"/>
          <w:szCs w:val="24"/>
        </w:rPr>
        <w:t>iateurs</w:t>
      </w:r>
    </w:p>
    <w:p w:rsidR="001D72C7" w:rsidRDefault="001D72C7" w:rsidP="001D72C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spécialité et la spécialisation</w:t>
      </w:r>
    </w:p>
    <w:p w:rsidR="001D72C7" w:rsidRDefault="001D72C7" w:rsidP="001D72C7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communication du médiateur.</w:t>
      </w:r>
    </w:p>
    <w:p w:rsidR="001D72C7" w:rsidRDefault="0058195F" w:rsidP="001D72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questionnaire devrait prendre environ 15 minutes. Vos</w:t>
      </w:r>
      <w:r w:rsidR="00A007F7">
        <w:rPr>
          <w:rFonts w:cstheme="minorHAnsi"/>
          <w:sz w:val="24"/>
          <w:szCs w:val="24"/>
        </w:rPr>
        <w:t xml:space="preserve"> réponses </w:t>
      </w:r>
      <w:r w:rsidR="001D72C7">
        <w:rPr>
          <w:rFonts w:cstheme="minorHAnsi"/>
          <w:sz w:val="24"/>
          <w:szCs w:val="24"/>
        </w:rPr>
        <w:t xml:space="preserve">nous </w:t>
      </w:r>
      <w:r w:rsidR="002F2366">
        <w:rPr>
          <w:rFonts w:cstheme="minorHAnsi"/>
          <w:sz w:val="24"/>
          <w:szCs w:val="24"/>
        </w:rPr>
        <w:t xml:space="preserve">seront très précieuses, car elles </w:t>
      </w:r>
      <w:r w:rsidR="00E94CA8">
        <w:rPr>
          <w:rFonts w:cstheme="minorHAnsi"/>
          <w:sz w:val="24"/>
          <w:szCs w:val="24"/>
        </w:rPr>
        <w:t>nous permettront</w:t>
      </w:r>
      <w:r w:rsidR="001D72C7">
        <w:rPr>
          <w:rFonts w:cstheme="minorHAnsi"/>
          <w:sz w:val="24"/>
          <w:szCs w:val="24"/>
        </w:rPr>
        <w:t xml:space="preserve"> de préparer les </w:t>
      </w:r>
      <w:r w:rsidR="00382C95">
        <w:rPr>
          <w:rFonts w:cstheme="minorHAnsi"/>
          <w:sz w:val="24"/>
          <w:szCs w:val="24"/>
        </w:rPr>
        <w:t xml:space="preserve">projets de </w:t>
      </w:r>
      <w:r w:rsidR="001D72C7">
        <w:rPr>
          <w:rFonts w:cstheme="minorHAnsi"/>
          <w:sz w:val="24"/>
          <w:szCs w:val="24"/>
        </w:rPr>
        <w:t xml:space="preserve">résolutions </w:t>
      </w:r>
      <w:r w:rsidR="004C60EF">
        <w:rPr>
          <w:rFonts w:cstheme="minorHAnsi"/>
          <w:sz w:val="24"/>
          <w:szCs w:val="24"/>
        </w:rPr>
        <w:t xml:space="preserve">et de recommandations </w:t>
      </w:r>
      <w:r w:rsidR="001D72C7">
        <w:rPr>
          <w:rFonts w:cstheme="minorHAnsi"/>
          <w:sz w:val="24"/>
          <w:szCs w:val="24"/>
        </w:rPr>
        <w:t>qui seront débattues et votées le</w:t>
      </w:r>
      <w:r w:rsidR="00A007F7">
        <w:rPr>
          <w:rFonts w:cstheme="minorHAnsi"/>
          <w:sz w:val="24"/>
          <w:szCs w:val="24"/>
        </w:rPr>
        <w:t xml:space="preserve"> 15 Juin prochai</w:t>
      </w:r>
      <w:r w:rsidR="00842AF9">
        <w:rPr>
          <w:rFonts w:cstheme="minorHAnsi"/>
          <w:sz w:val="24"/>
          <w:szCs w:val="24"/>
        </w:rPr>
        <w:t xml:space="preserve">n </w:t>
      </w:r>
      <w:r w:rsidR="004C60EF">
        <w:rPr>
          <w:rFonts w:cstheme="minorHAnsi"/>
          <w:sz w:val="24"/>
          <w:szCs w:val="24"/>
        </w:rPr>
        <w:t>lors des États Généraux de la Médiation</w:t>
      </w:r>
      <w:r w:rsidR="001D72C7">
        <w:rPr>
          <w:rFonts w:cstheme="minorHAnsi"/>
          <w:sz w:val="24"/>
          <w:szCs w:val="24"/>
        </w:rPr>
        <w:t>.</w:t>
      </w:r>
    </w:p>
    <w:p w:rsidR="00E94CA8" w:rsidRDefault="00A007F7" w:rsidP="001D72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répondre aux questionnaires, il </w:t>
      </w:r>
      <w:r w:rsidR="0058195F">
        <w:rPr>
          <w:rFonts w:cstheme="minorHAnsi"/>
          <w:sz w:val="24"/>
          <w:szCs w:val="24"/>
        </w:rPr>
        <w:t xml:space="preserve">vous </w:t>
      </w:r>
      <w:r>
        <w:rPr>
          <w:rFonts w:cstheme="minorHAnsi"/>
          <w:sz w:val="24"/>
          <w:szCs w:val="24"/>
        </w:rPr>
        <w:t>suffir</w:t>
      </w:r>
      <w:r w:rsidR="00942B49">
        <w:rPr>
          <w:rFonts w:cstheme="minorHAnsi"/>
          <w:sz w:val="24"/>
          <w:szCs w:val="24"/>
        </w:rPr>
        <w:t xml:space="preserve">a de cliquer sur le lien suivant : </w:t>
      </w:r>
      <w:hyperlink r:id="rId8" w:history="1">
        <w:r w:rsidR="00942B49" w:rsidRPr="00DA6AF7">
          <w:rPr>
            <w:rStyle w:val="Lienhypertexte"/>
            <w:rFonts w:cstheme="minorHAnsi"/>
            <w:sz w:val="24"/>
            <w:szCs w:val="24"/>
          </w:rPr>
          <w:t>www.etatsgenerauxmediation.fr</w:t>
        </w:r>
      </w:hyperlink>
    </w:p>
    <w:p w:rsidR="00E94CA8" w:rsidRDefault="00E94CA8" w:rsidP="001D72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sommes à vot</w:t>
      </w:r>
      <w:r w:rsidR="002F2366">
        <w:rPr>
          <w:rFonts w:cstheme="minorHAnsi"/>
          <w:sz w:val="24"/>
          <w:szCs w:val="24"/>
        </w:rPr>
        <w:t>re disposition pour vous aider. N</w:t>
      </w:r>
      <w:r>
        <w:rPr>
          <w:rFonts w:cstheme="minorHAnsi"/>
          <w:sz w:val="24"/>
          <w:szCs w:val="24"/>
        </w:rPr>
        <w:t xml:space="preserve">’hésitez pas </w:t>
      </w:r>
      <w:r w:rsidR="0085258C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nous contacter </w:t>
      </w:r>
      <w:r w:rsidR="0085258C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l’adresse</w:t>
      </w:r>
      <w:r w:rsidR="00EE5F3D">
        <w:rPr>
          <w:rFonts w:cstheme="minorHAnsi"/>
          <w:sz w:val="24"/>
          <w:szCs w:val="24"/>
        </w:rPr>
        <w:t xml:space="preserve"> </w:t>
      </w:r>
      <w:r w:rsidR="00653C6A">
        <w:rPr>
          <w:rFonts w:cstheme="minorHAnsi"/>
          <w:sz w:val="24"/>
          <w:szCs w:val="24"/>
        </w:rPr>
        <w:t xml:space="preserve">suivante : </w:t>
      </w:r>
      <w:hyperlink r:id="rId9" w:history="1">
        <w:r w:rsidR="00653C6A" w:rsidRPr="00B542BF">
          <w:rPr>
            <w:rStyle w:val="Lienhypertexte"/>
            <w:rFonts w:cstheme="minorHAnsi"/>
            <w:sz w:val="24"/>
            <w:szCs w:val="24"/>
          </w:rPr>
          <w:t>contact@etatsgenerauxmediation.fr</w:t>
        </w:r>
      </w:hyperlink>
      <w:r>
        <w:rPr>
          <w:rFonts w:cstheme="minorHAnsi"/>
          <w:sz w:val="24"/>
          <w:szCs w:val="24"/>
        </w:rPr>
        <w:t>.</w:t>
      </w:r>
    </w:p>
    <w:p w:rsidR="00E94CA8" w:rsidRDefault="00E94CA8" w:rsidP="001D72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vous remercions très ch</w:t>
      </w:r>
      <w:r w:rsidR="00023687">
        <w:rPr>
          <w:rFonts w:cstheme="minorHAnsi"/>
          <w:sz w:val="24"/>
          <w:szCs w:val="24"/>
        </w:rPr>
        <w:t>aleureusement</w:t>
      </w:r>
      <w:r>
        <w:rPr>
          <w:rFonts w:cstheme="minorHAnsi"/>
          <w:sz w:val="24"/>
          <w:szCs w:val="24"/>
        </w:rPr>
        <w:t xml:space="preserve"> de nous accorder un peu de votre temps.</w:t>
      </w:r>
    </w:p>
    <w:p w:rsidR="00E94CA8" w:rsidRPr="001D72C7" w:rsidRDefault="00E94CA8" w:rsidP="001D72C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Bien cordialement,</w:t>
      </w:r>
    </w:p>
    <w:sectPr w:rsidR="00E94CA8" w:rsidRPr="001D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C4" w:rsidRDefault="00313FC4" w:rsidP="00C93176">
      <w:pPr>
        <w:spacing w:after="0" w:line="240" w:lineRule="auto"/>
      </w:pPr>
      <w:r>
        <w:separator/>
      </w:r>
    </w:p>
  </w:endnote>
  <w:endnote w:type="continuationSeparator" w:id="0">
    <w:p w:rsidR="00313FC4" w:rsidRDefault="00313FC4" w:rsidP="00C9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C4" w:rsidRDefault="00313FC4" w:rsidP="00C93176">
      <w:pPr>
        <w:spacing w:after="0" w:line="240" w:lineRule="auto"/>
      </w:pPr>
      <w:r>
        <w:separator/>
      </w:r>
    </w:p>
  </w:footnote>
  <w:footnote w:type="continuationSeparator" w:id="0">
    <w:p w:rsidR="00313FC4" w:rsidRDefault="00313FC4" w:rsidP="00C9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D61DA"/>
    <w:multiLevelType w:val="hybridMultilevel"/>
    <w:tmpl w:val="6AD882AC"/>
    <w:lvl w:ilvl="0" w:tplc="2F30C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DD"/>
    <w:rsid w:val="00023687"/>
    <w:rsid w:val="001046F8"/>
    <w:rsid w:val="001543DD"/>
    <w:rsid w:val="001D4624"/>
    <w:rsid w:val="001D72C7"/>
    <w:rsid w:val="002D74B9"/>
    <w:rsid w:val="002F2366"/>
    <w:rsid w:val="00313FC4"/>
    <w:rsid w:val="0037670A"/>
    <w:rsid w:val="00382C95"/>
    <w:rsid w:val="003C6317"/>
    <w:rsid w:val="004C60EF"/>
    <w:rsid w:val="004C7EEE"/>
    <w:rsid w:val="0058195F"/>
    <w:rsid w:val="005B44B5"/>
    <w:rsid w:val="005D3ECF"/>
    <w:rsid w:val="00653C6A"/>
    <w:rsid w:val="00667EE7"/>
    <w:rsid w:val="00720F49"/>
    <w:rsid w:val="00842AF9"/>
    <w:rsid w:val="0085258C"/>
    <w:rsid w:val="00864592"/>
    <w:rsid w:val="008D7144"/>
    <w:rsid w:val="008E2928"/>
    <w:rsid w:val="00924FE7"/>
    <w:rsid w:val="00942B49"/>
    <w:rsid w:val="00982A7F"/>
    <w:rsid w:val="00A006DF"/>
    <w:rsid w:val="00A007F7"/>
    <w:rsid w:val="00A907E5"/>
    <w:rsid w:val="00B35E9B"/>
    <w:rsid w:val="00B37250"/>
    <w:rsid w:val="00B61410"/>
    <w:rsid w:val="00C340F9"/>
    <w:rsid w:val="00C93176"/>
    <w:rsid w:val="00CA51D0"/>
    <w:rsid w:val="00CC0E94"/>
    <w:rsid w:val="00CE0F5C"/>
    <w:rsid w:val="00DB10B3"/>
    <w:rsid w:val="00E238F1"/>
    <w:rsid w:val="00E94CA8"/>
    <w:rsid w:val="00EE1811"/>
    <w:rsid w:val="00E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CA80A7-6284-48C8-8953-1DF703F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176"/>
  </w:style>
  <w:style w:type="paragraph" w:styleId="Pieddepage">
    <w:name w:val="footer"/>
    <w:basedOn w:val="Normal"/>
    <w:link w:val="PieddepageCar"/>
    <w:uiPriority w:val="99"/>
    <w:unhideWhenUsed/>
    <w:rsid w:val="00C9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176"/>
  </w:style>
  <w:style w:type="paragraph" w:styleId="Textedebulles">
    <w:name w:val="Balloon Text"/>
    <w:basedOn w:val="Normal"/>
    <w:link w:val="TextedebullesCar"/>
    <w:uiPriority w:val="99"/>
    <w:semiHidden/>
    <w:unhideWhenUsed/>
    <w:rsid w:val="00C9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1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72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tsgenerauxmediat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etatsgenerauxmedi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EMILIE</cp:lastModifiedBy>
  <cp:revision>2</cp:revision>
  <dcterms:created xsi:type="dcterms:W3CDTF">2018-04-04T12:51:00Z</dcterms:created>
  <dcterms:modified xsi:type="dcterms:W3CDTF">2018-04-04T12:51:00Z</dcterms:modified>
</cp:coreProperties>
</file>